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64" w:rsidRPr="00627364" w:rsidRDefault="00627364" w:rsidP="0062736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5F9F"/>
          <w:sz w:val="36"/>
          <w:szCs w:val="36"/>
        </w:rPr>
      </w:pPr>
      <w:r w:rsidRPr="00627364">
        <w:rPr>
          <w:rFonts w:ascii="Arial" w:eastAsia="Times New Roman" w:hAnsi="Arial" w:cs="Arial"/>
          <w:color w:val="205F9F"/>
          <w:sz w:val="36"/>
          <w:szCs w:val="36"/>
        </w:rPr>
        <w:t>El Colegio Abraham Lincoln</w:t>
      </w:r>
      <w:r>
        <w:rPr>
          <w:rFonts w:ascii="Arial" w:eastAsia="Times New Roman" w:hAnsi="Arial" w:cs="Arial"/>
          <w:color w:val="205F9F"/>
          <w:sz w:val="36"/>
          <w:szCs w:val="36"/>
        </w:rPr>
        <w:tab/>
      </w:r>
      <w:r>
        <w:rPr>
          <w:rFonts w:ascii="Arial" w:eastAsia="Times New Roman" w:hAnsi="Arial" w:cs="Arial"/>
          <w:color w:val="205F9F"/>
          <w:sz w:val="36"/>
          <w:szCs w:val="36"/>
        </w:rPr>
        <w:tab/>
        <w:t>Nombre: __________</w:t>
      </w:r>
    </w:p>
    <w:p w:rsidR="00627364" w:rsidRPr="00627364" w:rsidRDefault="00627364" w:rsidP="006273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</w:rPr>
      </w:pPr>
      <w:r w:rsidRPr="00627364">
        <w:rPr>
          <w:rFonts w:ascii="Arial" w:eastAsia="Times New Roman" w:hAnsi="Arial" w:cs="Arial"/>
          <w:color w:val="006DA4"/>
          <w:sz w:val="27"/>
          <w:szCs w:val="27"/>
        </w:rPr>
        <w:t>Antes de leer</w:t>
      </w:r>
    </w:p>
    <w:p w:rsidR="00627364" w:rsidRPr="00627364" w:rsidRDefault="00627364" w:rsidP="00627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Strategy – Prior knowledge</w:t>
      </w:r>
    </w:p>
    <w:p w:rsidR="00627364" w:rsidRPr="00627364" w:rsidRDefault="00627364" w:rsidP="00627364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How many classes do you have each day? __________</w:t>
      </w:r>
    </w:p>
    <w:p w:rsidR="00627364" w:rsidRPr="00627364" w:rsidRDefault="00627364" w:rsidP="00627364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Do you have the same class schedule each day? __________</w:t>
      </w:r>
    </w:p>
    <w:p w:rsidR="00627364" w:rsidRPr="00627364" w:rsidRDefault="00627364" w:rsidP="00627364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What time does your school begin? __________</w:t>
      </w:r>
    </w:p>
    <w:p w:rsidR="00627364" w:rsidRPr="00627364" w:rsidRDefault="00627364" w:rsidP="00627364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How much time do you have for lunch? __________</w:t>
      </w:r>
    </w:p>
    <w:p w:rsidR="00627364" w:rsidRPr="00627364" w:rsidRDefault="00627364" w:rsidP="0062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</w:p>
    <w:p w:rsidR="00627364" w:rsidRPr="00627364" w:rsidRDefault="00627364" w:rsidP="006273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  <w:lang w:val="en-US"/>
        </w:rPr>
      </w:pPr>
      <w:r w:rsidRPr="00627364">
        <w:rPr>
          <w:rFonts w:ascii="Arial" w:eastAsia="Times New Roman" w:hAnsi="Arial" w:cs="Arial"/>
          <w:color w:val="006DA4"/>
          <w:sz w:val="27"/>
          <w:szCs w:val="27"/>
          <w:lang w:val="en-US"/>
        </w:rPr>
        <w:t xml:space="preserve">Mira la </w:t>
      </w:r>
      <w:proofErr w:type="spellStart"/>
      <w:r w:rsidRPr="00627364">
        <w:rPr>
          <w:rFonts w:ascii="Arial" w:eastAsia="Times New Roman" w:hAnsi="Arial" w:cs="Arial"/>
          <w:color w:val="006DA4"/>
          <w:sz w:val="27"/>
          <w:szCs w:val="27"/>
          <w:lang w:val="en-US"/>
        </w:rPr>
        <w:t>lectura</w:t>
      </w:r>
      <w:proofErr w:type="spellEnd"/>
    </w:p>
    <w:p w:rsidR="00627364" w:rsidRPr="00627364" w:rsidRDefault="00627364" w:rsidP="00627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Strategy – Scanning</w:t>
      </w:r>
    </w:p>
    <w:p w:rsidR="00627364" w:rsidRPr="00627364" w:rsidRDefault="00627364" w:rsidP="00627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We're going to look at a Web site for </w:t>
      </w:r>
      <w:hyperlink r:id="rId5" w:history="1">
        <w:r w:rsidRPr="00627364">
          <w:rPr>
            <w:rFonts w:ascii="Arial" w:eastAsia="Times New Roman" w:hAnsi="Arial" w:cs="Arial"/>
            <w:color w:val="0080AA"/>
            <w:sz w:val="21"/>
            <w:szCs w:val="21"/>
            <w:lang w:val="en-US"/>
          </w:rPr>
          <w:t xml:space="preserve">El </w:t>
        </w:r>
        <w:proofErr w:type="spellStart"/>
        <w:r w:rsidRPr="00627364">
          <w:rPr>
            <w:rFonts w:ascii="Arial" w:eastAsia="Times New Roman" w:hAnsi="Arial" w:cs="Arial"/>
            <w:color w:val="0080AA"/>
            <w:sz w:val="21"/>
            <w:szCs w:val="21"/>
            <w:lang w:val="en-US"/>
          </w:rPr>
          <w:t>Colegio</w:t>
        </w:r>
        <w:proofErr w:type="spellEnd"/>
        <w:r w:rsidRPr="00627364">
          <w:rPr>
            <w:rFonts w:ascii="Arial" w:eastAsia="Times New Roman" w:hAnsi="Arial" w:cs="Arial"/>
            <w:color w:val="0080AA"/>
            <w:sz w:val="21"/>
            <w:szCs w:val="21"/>
            <w:lang w:val="en-US"/>
          </w:rPr>
          <w:t xml:space="preserve"> Abraham Lincoln</w:t>
        </w:r>
      </w:hyperlink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, a bilingual school in Bogota, Colombia.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is a false cognate. It does not mean college or university. In some countries it means school, and in some countries it means private school.</w:t>
      </w:r>
    </w:p>
    <w:p w:rsidR="00627364" w:rsidRPr="00627364" w:rsidRDefault="00627364" w:rsidP="00627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El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Abraham Lincoln has three levels of education. Match the Spanish with its English equivalent.</w:t>
      </w:r>
    </w:p>
    <w:p w:rsidR="00627364" w:rsidRPr="00627364" w:rsidRDefault="00627364" w:rsidP="00627364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____ Preschool</w:t>
      </w:r>
    </w:p>
    <w:p w:rsidR="00627364" w:rsidRPr="00627364" w:rsidRDefault="00627364" w:rsidP="00627364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____ Elementary</w:t>
      </w:r>
    </w:p>
    <w:p w:rsidR="00627364" w:rsidRPr="00627364" w:rsidRDefault="00627364" w:rsidP="00627364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____ Junior High/High School</w:t>
      </w:r>
    </w:p>
    <w:p w:rsidR="00627364" w:rsidRPr="00627364" w:rsidRDefault="00627364" w:rsidP="00627364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53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Bachillerato</w:t>
      </w:r>
      <w:proofErr w:type="spellEnd"/>
    </w:p>
    <w:p w:rsidR="00627364" w:rsidRPr="00627364" w:rsidRDefault="00627364" w:rsidP="00627364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53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Preescolar</w:t>
      </w:r>
      <w:proofErr w:type="spellEnd"/>
    </w:p>
    <w:p w:rsidR="00627364" w:rsidRPr="00627364" w:rsidRDefault="00627364" w:rsidP="00627364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53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Primaria</w:t>
      </w:r>
      <w:proofErr w:type="spellEnd"/>
    </w:p>
    <w:p w:rsidR="00627364" w:rsidRPr="00627364" w:rsidRDefault="00627364" w:rsidP="0062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</w:p>
    <w:p w:rsidR="00627364" w:rsidRPr="00627364" w:rsidRDefault="00627364" w:rsidP="006273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  <w:lang w:val="en-US"/>
        </w:rPr>
      </w:pPr>
      <w:proofErr w:type="spellStart"/>
      <w:r w:rsidRPr="00627364">
        <w:rPr>
          <w:rFonts w:ascii="Arial" w:eastAsia="Times New Roman" w:hAnsi="Arial" w:cs="Arial"/>
          <w:color w:val="006DA4"/>
          <w:sz w:val="27"/>
          <w:szCs w:val="27"/>
          <w:lang w:val="en-US"/>
        </w:rPr>
        <w:t>Infórmate</w:t>
      </w:r>
      <w:proofErr w:type="spellEnd"/>
    </w:p>
    <w:p w:rsidR="00627364" w:rsidRPr="00627364" w:rsidRDefault="00627364" w:rsidP="00627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Strategy – Using context to get meaning</w:t>
      </w:r>
    </w:p>
    <w:p w:rsidR="00627364" w:rsidRPr="00627364" w:rsidRDefault="00627364" w:rsidP="00627364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Click on the "</w:t>
      </w:r>
      <w:proofErr w:type="spellStart"/>
      <w:r w:rsidRPr="00627364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>Estudiantes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" link beneath "Links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." It will take you to various schedules, organized by grade level. Click on one of the class sections to look at the schedule more closely.</w:t>
      </w:r>
    </w:p>
    <w:p w:rsidR="00627364" w:rsidRPr="00627364" w:rsidRDefault="00627364" w:rsidP="00627364">
      <w:pPr>
        <w:numPr>
          <w:ilvl w:val="1"/>
          <w:numId w:val="4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What is the "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Curso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" (course) and "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Periodo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" (period) you selected?</w:t>
      </w:r>
    </w:p>
    <w:p w:rsidR="00627364" w:rsidRPr="00627364" w:rsidRDefault="00627364" w:rsidP="00627364">
      <w:pPr>
        <w:numPr>
          <w:ilvl w:val="1"/>
          <w:numId w:val="4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48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What are the class subjects offered?</w:t>
      </w:r>
    </w:p>
    <w:p w:rsidR="00627364" w:rsidRPr="00627364" w:rsidRDefault="00627364" w:rsidP="00627364">
      <w:pPr>
        <w:numPr>
          <w:ilvl w:val="1"/>
          <w:numId w:val="4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How are the courses scheduled by week?</w:t>
      </w:r>
    </w:p>
    <w:p w:rsidR="00627364" w:rsidRPr="00627364" w:rsidRDefault="00627364" w:rsidP="00627364">
      <w:pPr>
        <w:numPr>
          <w:ilvl w:val="2"/>
          <w:numId w:val="4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27364" w:rsidRPr="00627364" w:rsidRDefault="00627364" w:rsidP="00627364">
      <w:pPr>
        <w:numPr>
          <w:ilvl w:val="2"/>
          <w:numId w:val="4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27364" w:rsidRPr="00627364" w:rsidRDefault="00627364" w:rsidP="00627364">
      <w:pPr>
        <w:numPr>
          <w:ilvl w:val="1"/>
          <w:numId w:val="4"/>
        </w:numPr>
        <w:shd w:val="clear" w:color="auto" w:fill="FFFFFF"/>
        <w:spacing w:before="100" w:beforeAutospacing="1" w:after="45" w:line="48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lastRenderedPageBreak/>
        <w:t>Are there any holidays or vacations included in the schedule? If so, which ones?</w:t>
      </w:r>
    </w:p>
    <w:p w:rsidR="00627364" w:rsidRPr="00627364" w:rsidRDefault="00627364" w:rsidP="00627364">
      <w:pPr>
        <w:numPr>
          <w:ilvl w:val="2"/>
          <w:numId w:val="4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27364" w:rsidRPr="00627364" w:rsidRDefault="00627364" w:rsidP="00627364">
      <w:pPr>
        <w:numPr>
          <w:ilvl w:val="2"/>
          <w:numId w:val="4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27364" w:rsidRPr="00627364" w:rsidRDefault="00627364" w:rsidP="00627364">
      <w:pPr>
        <w:numPr>
          <w:ilvl w:val="0"/>
          <w:numId w:val="4"/>
        </w:numPr>
        <w:shd w:val="clear" w:color="auto" w:fill="FFFFFF"/>
        <w:spacing w:before="100" w:beforeAutospacing="1" w:after="45" w:line="48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Now go back to the home page and find the "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Principios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y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Valores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" (Principles and Values) link. List the school's core institutional values (</w:t>
      </w:r>
      <w:proofErr w:type="spellStart"/>
      <w:r w:rsidRPr="00627364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>Valores</w:t>
      </w:r>
      <w:proofErr w:type="spellEnd"/>
      <w:r w:rsidRPr="00627364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 xml:space="preserve"> </w:t>
      </w:r>
      <w:proofErr w:type="spellStart"/>
      <w:r w:rsidRPr="00627364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>institucionales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) beside their English equivalent.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Solidarity ____________________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Honesty ____________________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Liberty ____________________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Responsibility ____________________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Leadership ____________________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Justice ____________________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Respect ____________________</w:t>
      </w:r>
    </w:p>
    <w:p w:rsidR="00627364" w:rsidRPr="00627364" w:rsidRDefault="00627364" w:rsidP="00627364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Click on the "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Proyectos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" (Projects) link on the home page to see current student projects featured. List several of the school subjects or other words you recognize.</w:t>
      </w:r>
    </w:p>
    <w:p w:rsidR="00627364" w:rsidRPr="00627364" w:rsidRDefault="00627364" w:rsidP="00627364">
      <w:pPr>
        <w:numPr>
          <w:ilvl w:val="1"/>
          <w:numId w:val="5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27364" w:rsidRPr="00627364" w:rsidRDefault="00627364" w:rsidP="00627364">
      <w:pPr>
        <w:numPr>
          <w:ilvl w:val="1"/>
          <w:numId w:val="5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27364" w:rsidRPr="00627364" w:rsidRDefault="00627364" w:rsidP="00627364">
      <w:pPr>
        <w:numPr>
          <w:ilvl w:val="1"/>
          <w:numId w:val="5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627364" w:rsidRPr="00627364" w:rsidRDefault="00627364" w:rsidP="0062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</w:p>
    <w:p w:rsidR="00627364" w:rsidRPr="00627364" w:rsidRDefault="00627364" w:rsidP="0062736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  <w:lang w:val="en-US"/>
        </w:rPr>
      </w:pPr>
      <w:proofErr w:type="spellStart"/>
      <w:r w:rsidRPr="00627364">
        <w:rPr>
          <w:rFonts w:ascii="Arial" w:eastAsia="Times New Roman" w:hAnsi="Arial" w:cs="Arial"/>
          <w:color w:val="006DA4"/>
          <w:sz w:val="27"/>
          <w:szCs w:val="27"/>
          <w:lang w:val="en-US"/>
        </w:rPr>
        <w:t>Aplicación</w:t>
      </w:r>
      <w:proofErr w:type="spellEnd"/>
    </w:p>
    <w:p w:rsidR="00627364" w:rsidRPr="00627364" w:rsidRDefault="00627364" w:rsidP="00627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Choose ONE of the following activities and complete it</w:t>
      </w: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:</w:t>
      </w:r>
    </w:p>
    <w:p w:rsidR="00627364" w:rsidRPr="00627364" w:rsidRDefault="00627364" w:rsidP="00627364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Make a poster in Spanish advertising El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Abraham Lincoln. Include the name of the school, educational levels, and information about classes and extra-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curriculars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. Include a graphic. It may be a drawing, photograph, or a picture from a magazine.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</w:p>
    <w:p w:rsidR="00627364" w:rsidRPr="00627364" w:rsidRDefault="00627364" w:rsidP="00627364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Make a Venn diagram to compare El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Abraham Lincoln with your school. Label one circle El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Abraham Lincoln. Label the other circle with your school's name. Write characteristics of El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Abraham Lincoln in its circle, and write characteristics of your school in its circle. Where the circles overlap, write characteristics that the two schools share.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</w:p>
    <w:p w:rsidR="00627364" w:rsidRPr="00627364" w:rsidRDefault="00627364" w:rsidP="00627364">
      <w:pPr>
        <w:numPr>
          <w:ilvl w:val="0"/>
          <w:numId w:val="6"/>
        </w:numPr>
        <w:shd w:val="clear" w:color="auto" w:fill="FFFFFF"/>
        <w:spacing w:before="100" w:beforeAutospacing="1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You are a student at El </w:t>
      </w:r>
      <w:proofErr w:type="spellStart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>Colegio</w:t>
      </w:r>
      <w:proofErr w:type="spellEnd"/>
      <w:r w:rsidRPr="0062736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Abraham Lincoln. Your English teacher has asked you to write a letter in English to a new student who will be coming from the United States. Tell the new student about your school. Tell about the school day, your classes, your extra-curricular activities, and the aspects that will be different from what the student is used to.</w:t>
      </w:r>
    </w:p>
    <w:p w:rsidR="00B81D70" w:rsidRPr="00627364" w:rsidRDefault="00627364">
      <w:pPr>
        <w:rPr>
          <w:lang w:val="en-US"/>
        </w:rPr>
      </w:pPr>
      <w:bookmarkStart w:id="0" w:name="_GoBack"/>
      <w:bookmarkEnd w:id="0"/>
    </w:p>
    <w:sectPr w:rsidR="00B81D70" w:rsidRPr="0062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589"/>
    <w:multiLevelType w:val="multilevel"/>
    <w:tmpl w:val="5A0E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8380A"/>
    <w:multiLevelType w:val="multilevel"/>
    <w:tmpl w:val="140C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830AD"/>
    <w:multiLevelType w:val="multilevel"/>
    <w:tmpl w:val="528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C5123"/>
    <w:multiLevelType w:val="multilevel"/>
    <w:tmpl w:val="E16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26AE0"/>
    <w:multiLevelType w:val="multilevel"/>
    <w:tmpl w:val="A4026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64"/>
    <w:rsid w:val="004D5BFB"/>
    <w:rsid w:val="00627364"/>
    <w:rsid w:val="00945E1F"/>
    <w:rsid w:val="00B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A4545-FF9B-4912-9FDF-B3F6365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Heading2">
    <w:name w:val="heading 2"/>
    <w:basedOn w:val="Normal"/>
    <w:link w:val="Heading2Char"/>
    <w:uiPriority w:val="9"/>
    <w:qFormat/>
    <w:rsid w:val="00627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27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7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27364"/>
  </w:style>
  <w:style w:type="character" w:styleId="Hyperlink">
    <w:name w:val="Hyperlink"/>
    <w:basedOn w:val="DefaultParagraphFont"/>
    <w:uiPriority w:val="99"/>
    <w:semiHidden/>
    <w:unhideWhenUsed/>
    <w:rsid w:val="00627364"/>
    <w:rPr>
      <w:color w:val="0000FF"/>
      <w:u w:val="single"/>
    </w:rPr>
  </w:style>
  <w:style w:type="character" w:customStyle="1" w:styleId="italic">
    <w:name w:val="italic"/>
    <w:basedOn w:val="DefaultParagraphFont"/>
    <w:rsid w:val="00627364"/>
  </w:style>
  <w:style w:type="paragraph" w:styleId="ListParagraph">
    <w:name w:val="List Paragraph"/>
    <w:basedOn w:val="Normal"/>
    <w:uiPriority w:val="34"/>
    <w:qFormat/>
    <w:rsid w:val="0062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901">
          <w:marLeft w:val="5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rahamlincoln.edu.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lgriffith</dc:creator>
  <cp:keywords/>
  <dc:description/>
  <cp:lastModifiedBy>lgriffith</cp:lastModifiedBy>
  <cp:revision>1</cp:revision>
  <dcterms:created xsi:type="dcterms:W3CDTF">2016-11-28T15:25:00Z</dcterms:created>
  <dcterms:modified xsi:type="dcterms:W3CDTF">2016-11-28T15:26:00Z</dcterms:modified>
</cp:coreProperties>
</file>